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68F6" w14:textId="5711A2E2" w:rsidR="00DF4E7F" w:rsidRPr="00317498" w:rsidRDefault="00D72D86" w:rsidP="008A7D3D">
      <w:pPr>
        <w:spacing w:line="276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Aufgaben</w:t>
      </w:r>
      <w:r w:rsidR="009955FA" w:rsidRPr="00317498">
        <w:rPr>
          <w:sz w:val="40"/>
          <w:szCs w:val="40"/>
        </w:rPr>
        <w:t xml:space="preserve"> für das Fach Portugiesisch</w:t>
      </w:r>
    </w:p>
    <w:p w14:paraId="0E89418E" w14:textId="1BF1FE5C" w:rsidR="009955FA" w:rsidRDefault="00D72D86">
      <w:r>
        <w:t xml:space="preserve">Kriterien für </w:t>
      </w:r>
      <w:r w:rsidR="00AF78D6">
        <w:t>Zieltextsorten der gestaltenden Schreibaufgabe</w:t>
      </w:r>
    </w:p>
    <w:p w14:paraId="270F1B5B" w14:textId="77777777" w:rsidR="008A7D3D" w:rsidRDefault="008A7D3D" w:rsidP="008A7D3D">
      <w:pPr>
        <w:jc w:val="both"/>
      </w:pPr>
    </w:p>
    <w:p w14:paraId="63C456BD" w14:textId="68D77FFE" w:rsidR="00AF78D6" w:rsidRDefault="009955FA" w:rsidP="00AF78D6">
      <w:pPr>
        <w:jc w:val="both"/>
        <w:rPr>
          <w:color w:val="FF0000"/>
        </w:rPr>
      </w:pPr>
      <w:r>
        <w:t>Im Folgenden werden</w:t>
      </w:r>
      <w:r w:rsidR="00D72D86">
        <w:t xml:space="preserve"> Kriterien für </w:t>
      </w:r>
      <w:r w:rsidR="00AF78D6">
        <w:t xml:space="preserve">die </w:t>
      </w:r>
      <w:r w:rsidR="00413C0E">
        <w:t xml:space="preserve">Erstellung der </w:t>
      </w:r>
      <w:r w:rsidR="00AF78D6">
        <w:t xml:space="preserve">unterschiedlichen Zieltextsorten im Aufgabenbereich </w:t>
      </w:r>
      <w:r w:rsidR="00847EA7">
        <w:t xml:space="preserve">III genauer </w:t>
      </w:r>
      <w:r w:rsidR="00AF78D6">
        <w:t>definiert.</w:t>
      </w:r>
    </w:p>
    <w:p w14:paraId="7219041B" w14:textId="1A399C1A" w:rsidR="009955FA" w:rsidRDefault="009955FA">
      <w:pPr>
        <w:rPr>
          <w:color w:val="FF0000"/>
        </w:rPr>
      </w:pPr>
    </w:p>
    <w:p w14:paraId="72A1A7D1" w14:textId="74D26A04" w:rsidR="00037733" w:rsidRDefault="00037733">
      <w:pPr>
        <w:rPr>
          <w:color w:val="2F5496" w:themeColor="accent1" w:themeShade="BF"/>
        </w:rPr>
      </w:pPr>
      <w:r>
        <w:rPr>
          <w:color w:val="2F5496" w:themeColor="accent1" w:themeShade="BF"/>
        </w:rPr>
        <w:t>________________________________________________________________________________</w:t>
      </w:r>
    </w:p>
    <w:p w14:paraId="473A1703" w14:textId="6D2E0333" w:rsidR="00AF78D6" w:rsidRDefault="00AF78D6">
      <w:pPr>
        <w:rPr>
          <w:color w:val="2F5496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3"/>
        <w:gridCol w:w="3376"/>
        <w:gridCol w:w="4336"/>
      </w:tblGrid>
      <w:tr w:rsidR="000A0F6E" w14:paraId="1F11788D" w14:textId="77777777" w:rsidTr="00847EA7">
        <w:tc>
          <w:tcPr>
            <w:tcW w:w="1853" w:type="dxa"/>
          </w:tcPr>
          <w:p w14:paraId="0612FD0B" w14:textId="25B1A537" w:rsidR="000A0F6E" w:rsidRPr="00B30351" w:rsidRDefault="000A0F6E">
            <w:r w:rsidRPr="00B30351">
              <w:t>Textsorte</w:t>
            </w:r>
          </w:p>
        </w:tc>
        <w:tc>
          <w:tcPr>
            <w:tcW w:w="3376" w:type="dxa"/>
          </w:tcPr>
          <w:p w14:paraId="3E690C9E" w14:textId="35AA5D13" w:rsidR="000A0F6E" w:rsidRPr="00B30351" w:rsidRDefault="000A0F6E">
            <w:r w:rsidRPr="00B30351">
              <w:t>Sprache</w:t>
            </w:r>
          </w:p>
        </w:tc>
        <w:tc>
          <w:tcPr>
            <w:tcW w:w="4336" w:type="dxa"/>
          </w:tcPr>
          <w:p w14:paraId="21824EB0" w14:textId="560CD279" w:rsidR="000A0F6E" w:rsidRPr="00B30351" w:rsidRDefault="000A0F6E">
            <w:r w:rsidRPr="00B30351">
              <w:t>Inhalt</w:t>
            </w:r>
          </w:p>
        </w:tc>
      </w:tr>
      <w:tr w:rsidR="000A0F6E" w14:paraId="007463B5" w14:textId="77777777" w:rsidTr="00847EA7">
        <w:tc>
          <w:tcPr>
            <w:tcW w:w="1853" w:type="dxa"/>
          </w:tcPr>
          <w:p w14:paraId="7C4A7F0D" w14:textId="425C4161" w:rsidR="000A0F6E" w:rsidRPr="00B30351" w:rsidRDefault="000A0F6E">
            <w:r w:rsidRPr="00B30351">
              <w:t>Rede</w:t>
            </w:r>
          </w:p>
        </w:tc>
        <w:tc>
          <w:tcPr>
            <w:tcW w:w="3376" w:type="dxa"/>
          </w:tcPr>
          <w:p w14:paraId="668D4364" w14:textId="281AE12B" w:rsidR="000A0F6E" w:rsidRPr="00B30351" w:rsidRDefault="000A0F6E">
            <w:r w:rsidRPr="00B30351">
              <w:t>formelle Standardsprache</w:t>
            </w:r>
          </w:p>
        </w:tc>
        <w:tc>
          <w:tcPr>
            <w:tcW w:w="4336" w:type="dxa"/>
          </w:tcPr>
          <w:p w14:paraId="50F92103" w14:textId="3A2A9614" w:rsidR="000A0F6E" w:rsidRPr="00B30351" w:rsidRDefault="000A0F6E">
            <w:r w:rsidRPr="00B30351">
              <w:t>Adressatenbezug,</w:t>
            </w:r>
            <w:r w:rsidR="00B30351" w:rsidRPr="00B30351">
              <w:t xml:space="preserve"> </w:t>
            </w:r>
            <w:r w:rsidRPr="00B30351">
              <w:t>klare Struktur, Argumente und Beispiele, rhetorische Mittel</w:t>
            </w:r>
          </w:p>
        </w:tc>
      </w:tr>
      <w:tr w:rsidR="000A0F6E" w14:paraId="37EA6E81" w14:textId="77777777" w:rsidTr="00847EA7">
        <w:tc>
          <w:tcPr>
            <w:tcW w:w="1853" w:type="dxa"/>
          </w:tcPr>
          <w:p w14:paraId="0C21D4A6" w14:textId="69135C11" w:rsidR="000A0F6E" w:rsidRPr="00B30351" w:rsidRDefault="000A0F6E">
            <w:r w:rsidRPr="001B72C4">
              <w:rPr>
                <w:lang w:val="pt-BR"/>
              </w:rPr>
              <w:t>Artikel</w:t>
            </w:r>
            <w:r w:rsidR="003B20CF" w:rsidRPr="001B72C4">
              <w:rPr>
                <w:lang w:val="pt-BR"/>
              </w:rPr>
              <w:t xml:space="preserve"> </w:t>
            </w:r>
          </w:p>
        </w:tc>
        <w:tc>
          <w:tcPr>
            <w:tcW w:w="3376" w:type="dxa"/>
          </w:tcPr>
          <w:p w14:paraId="632C3297" w14:textId="7E038E50" w:rsidR="000A0F6E" w:rsidRPr="00B30351" w:rsidRDefault="000A0F6E">
            <w:r w:rsidRPr="00B30351">
              <w:t>formelle Standardsprache</w:t>
            </w:r>
          </w:p>
        </w:tc>
        <w:tc>
          <w:tcPr>
            <w:tcW w:w="4336" w:type="dxa"/>
          </w:tcPr>
          <w:p w14:paraId="08E79922" w14:textId="697791D7" w:rsidR="000A0F6E" w:rsidRPr="00B30351" w:rsidRDefault="000A0F6E">
            <w:r w:rsidRPr="00B30351">
              <w:t xml:space="preserve">klare Struktur, sachlich, informativ </w:t>
            </w:r>
          </w:p>
        </w:tc>
      </w:tr>
      <w:tr w:rsidR="001B72C4" w14:paraId="3271298D" w14:textId="77777777" w:rsidTr="00847EA7">
        <w:tc>
          <w:tcPr>
            <w:tcW w:w="1853" w:type="dxa"/>
          </w:tcPr>
          <w:p w14:paraId="74508EF3" w14:textId="77777777" w:rsidR="001B72C4" w:rsidRDefault="001B72C4" w:rsidP="001B72C4">
            <w:r>
              <w:t>Kommentar</w:t>
            </w:r>
          </w:p>
          <w:p w14:paraId="5FF4F047" w14:textId="77777777" w:rsidR="001B72C4" w:rsidRPr="001B72C4" w:rsidRDefault="001B72C4" w:rsidP="001B72C4">
            <w:pPr>
              <w:rPr>
                <w:lang w:val="pt-BR"/>
              </w:rPr>
            </w:pPr>
          </w:p>
        </w:tc>
        <w:tc>
          <w:tcPr>
            <w:tcW w:w="3376" w:type="dxa"/>
          </w:tcPr>
          <w:p w14:paraId="52B2C1DD" w14:textId="3CD3F021" w:rsidR="001B72C4" w:rsidRPr="00B30351" w:rsidRDefault="001B72C4" w:rsidP="001B72C4">
            <w:r>
              <w:t>Formelle Standardsprache</w:t>
            </w:r>
          </w:p>
        </w:tc>
        <w:tc>
          <w:tcPr>
            <w:tcW w:w="4336" w:type="dxa"/>
          </w:tcPr>
          <w:p w14:paraId="2EC40E9B" w14:textId="7FA25858" w:rsidR="001B72C4" w:rsidRPr="00B30351" w:rsidRDefault="001B72C4" w:rsidP="001B72C4">
            <w:r w:rsidRPr="00B30351">
              <w:t>klare Struktur, sachlich, informativ</w:t>
            </w:r>
          </w:p>
        </w:tc>
      </w:tr>
      <w:tr w:rsidR="001B72C4" w14:paraId="620B5CAE" w14:textId="77777777" w:rsidTr="00847EA7">
        <w:tc>
          <w:tcPr>
            <w:tcW w:w="1853" w:type="dxa"/>
          </w:tcPr>
          <w:p w14:paraId="379E0F16" w14:textId="2291F663" w:rsidR="001B72C4" w:rsidRPr="00B30351" w:rsidRDefault="001B72C4" w:rsidP="001B72C4">
            <w:r w:rsidRPr="00B30351">
              <w:t>Brief</w:t>
            </w:r>
          </w:p>
        </w:tc>
        <w:tc>
          <w:tcPr>
            <w:tcW w:w="3376" w:type="dxa"/>
          </w:tcPr>
          <w:p w14:paraId="0D1F34A7" w14:textId="590C9831" w:rsidR="001B72C4" w:rsidRPr="00B30351" w:rsidRDefault="001B72C4" w:rsidP="001B72C4">
            <w:r w:rsidRPr="00B30351">
              <w:t xml:space="preserve">Empfänger entsprechend formelle oder informelle Standardsprache </w:t>
            </w:r>
          </w:p>
        </w:tc>
        <w:tc>
          <w:tcPr>
            <w:tcW w:w="4336" w:type="dxa"/>
          </w:tcPr>
          <w:p w14:paraId="45B59469" w14:textId="24F49DA9" w:rsidR="001B72C4" w:rsidRPr="00B30351" w:rsidRDefault="001B72C4" w:rsidP="001B72C4">
            <w:r w:rsidRPr="00B30351">
              <w:t xml:space="preserve">Adressatenbezug, Grußformeln, je nach Situation sachlich oder persönlich gehaltener Inhalt </w:t>
            </w:r>
          </w:p>
        </w:tc>
      </w:tr>
      <w:tr w:rsidR="001B72C4" w14:paraId="102224D3" w14:textId="77777777" w:rsidTr="00847EA7">
        <w:tc>
          <w:tcPr>
            <w:tcW w:w="1853" w:type="dxa"/>
          </w:tcPr>
          <w:p w14:paraId="68EF6590" w14:textId="5E6BE56A" w:rsidR="001B72C4" w:rsidRPr="00B30351" w:rsidRDefault="001B72C4" w:rsidP="001B72C4">
            <w:r w:rsidRPr="00B30351">
              <w:t>Tagebucheintrag</w:t>
            </w:r>
          </w:p>
        </w:tc>
        <w:tc>
          <w:tcPr>
            <w:tcW w:w="3376" w:type="dxa"/>
          </w:tcPr>
          <w:p w14:paraId="32D3F3CC" w14:textId="67CB47EF" w:rsidR="001B72C4" w:rsidRPr="00B30351" w:rsidRDefault="001B72C4" w:rsidP="001B72C4">
            <w:r w:rsidRPr="00B30351">
              <w:t>Informelle Standardsprache bis hin zur Umgangssprache</w:t>
            </w:r>
          </w:p>
        </w:tc>
        <w:tc>
          <w:tcPr>
            <w:tcW w:w="4336" w:type="dxa"/>
          </w:tcPr>
          <w:p w14:paraId="431823CC" w14:textId="575119E9" w:rsidR="001B72C4" w:rsidRPr="00B30351" w:rsidRDefault="001B72C4" w:rsidP="001B72C4">
            <w:r w:rsidRPr="00B30351">
              <w:t>persönlich gehaltener Inhalt, Einnahme einer Perspektive und Ausdruck von Gefühlen</w:t>
            </w:r>
          </w:p>
        </w:tc>
      </w:tr>
      <w:tr w:rsidR="001B72C4" w14:paraId="6D059261" w14:textId="77777777" w:rsidTr="00847EA7">
        <w:tc>
          <w:tcPr>
            <w:tcW w:w="1853" w:type="dxa"/>
          </w:tcPr>
          <w:p w14:paraId="62656C80" w14:textId="36AE45E9" w:rsidR="001B72C4" w:rsidRPr="00B30351" w:rsidRDefault="001B72C4" w:rsidP="001B72C4">
            <w:r w:rsidRPr="00B30351">
              <w:t>Innerer Monolog</w:t>
            </w:r>
          </w:p>
        </w:tc>
        <w:tc>
          <w:tcPr>
            <w:tcW w:w="3376" w:type="dxa"/>
          </w:tcPr>
          <w:p w14:paraId="56BCCF90" w14:textId="5646D31C" w:rsidR="001B72C4" w:rsidRPr="00B30351" w:rsidRDefault="001B72C4" w:rsidP="001B72C4">
            <w:r w:rsidRPr="00B30351">
              <w:t>Informelle Standardsprache bis hin zur Umgangssprache</w:t>
            </w:r>
          </w:p>
          <w:p w14:paraId="1AC6DBAC" w14:textId="44AEF134" w:rsidR="001B72C4" w:rsidRPr="00B30351" w:rsidRDefault="001B72C4" w:rsidP="001B72C4"/>
        </w:tc>
        <w:tc>
          <w:tcPr>
            <w:tcW w:w="4336" w:type="dxa"/>
          </w:tcPr>
          <w:p w14:paraId="6800428A" w14:textId="656E2E6F" w:rsidR="001B72C4" w:rsidRPr="00B30351" w:rsidRDefault="001B72C4" w:rsidP="001B72C4">
            <w:r w:rsidRPr="00B30351">
              <w:t>Einnahme einer Perspektive und Ausdruck von Gefühlen, Gedankensprünge</w:t>
            </w:r>
          </w:p>
        </w:tc>
      </w:tr>
      <w:tr w:rsidR="001B72C4" w14:paraId="6C5797EC" w14:textId="77777777" w:rsidTr="00847EA7">
        <w:tc>
          <w:tcPr>
            <w:tcW w:w="1853" w:type="dxa"/>
          </w:tcPr>
          <w:p w14:paraId="3EF39511" w14:textId="0A9D7965" w:rsidR="001B72C4" w:rsidRPr="00B30351" w:rsidRDefault="001B72C4" w:rsidP="001B72C4">
            <w:r>
              <w:t>Dialog</w:t>
            </w:r>
          </w:p>
        </w:tc>
        <w:tc>
          <w:tcPr>
            <w:tcW w:w="3376" w:type="dxa"/>
          </w:tcPr>
          <w:p w14:paraId="4D5A86DD" w14:textId="77777777" w:rsidR="001B72C4" w:rsidRPr="00B30351" w:rsidRDefault="001B72C4" w:rsidP="001B72C4">
            <w:r w:rsidRPr="00B30351">
              <w:t>Informelle Standardsprache bis hin zur Umgangssprache</w:t>
            </w:r>
          </w:p>
          <w:p w14:paraId="21AA915B" w14:textId="77777777" w:rsidR="001B72C4" w:rsidRPr="00B30351" w:rsidRDefault="001B72C4" w:rsidP="001B72C4"/>
        </w:tc>
        <w:tc>
          <w:tcPr>
            <w:tcW w:w="4336" w:type="dxa"/>
          </w:tcPr>
          <w:p w14:paraId="27972448" w14:textId="201974F2" w:rsidR="001B72C4" w:rsidRPr="00B30351" w:rsidRDefault="001B72C4" w:rsidP="001B72C4">
            <w:r>
              <w:t xml:space="preserve">Grußformeln, Einnahme einer Perspektive, Reaktion auf die Aussagen des Partners, persönlich oder argumentativ gehaltener Austausch </w:t>
            </w:r>
          </w:p>
        </w:tc>
      </w:tr>
    </w:tbl>
    <w:p w14:paraId="193DA22F" w14:textId="77777777" w:rsidR="00AF78D6" w:rsidRPr="000629FE" w:rsidRDefault="00AF78D6">
      <w:pPr>
        <w:rPr>
          <w:color w:val="2F5496" w:themeColor="accent1" w:themeShade="BF"/>
        </w:rPr>
      </w:pPr>
    </w:p>
    <w:sectPr w:rsidR="00AF78D6" w:rsidRPr="000629FE" w:rsidSect="00037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8D18" w14:textId="77777777" w:rsidR="00D17278" w:rsidRDefault="00D17278" w:rsidP="009955FA">
      <w:r>
        <w:separator/>
      </w:r>
    </w:p>
  </w:endnote>
  <w:endnote w:type="continuationSeparator" w:id="0">
    <w:p w14:paraId="02481703" w14:textId="77777777" w:rsidR="00D17278" w:rsidRDefault="00D17278" w:rsidP="009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0E3F" w14:textId="77777777" w:rsidR="00A30FFE" w:rsidRDefault="00A30F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9DA9" w14:textId="77777777" w:rsidR="00A30FFE" w:rsidRDefault="00A30F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022E" w14:textId="77777777" w:rsidR="00A30FFE" w:rsidRDefault="00A30F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C608" w14:textId="77777777" w:rsidR="00D17278" w:rsidRDefault="00D17278" w:rsidP="009955FA">
      <w:r>
        <w:separator/>
      </w:r>
    </w:p>
  </w:footnote>
  <w:footnote w:type="continuationSeparator" w:id="0">
    <w:p w14:paraId="4DA773AF" w14:textId="77777777" w:rsidR="00D17278" w:rsidRDefault="00D17278" w:rsidP="0099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5427" w14:textId="77777777" w:rsidR="00A30FFE" w:rsidRDefault="00A30F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87"/>
      <w:gridCol w:w="3418"/>
    </w:tblGrid>
    <w:tr w:rsidR="00A30FFE" w14:paraId="1E46D457" w14:textId="77777777" w:rsidTr="003726E1">
      <w:trPr>
        <w:trHeight w:val="288"/>
      </w:trPr>
      <w:sdt>
        <w:sdtPr>
          <w:rPr>
            <w:rFonts w:ascii="Times New Roman" w:eastAsiaTheme="majorEastAsia" w:hAnsi="Times New Roman" w:cs="Times New Roman"/>
            <w:color w:val="2F5496" w:themeColor="accent1" w:themeShade="BF"/>
            <w:sz w:val="36"/>
            <w:szCs w:val="36"/>
          </w:rPr>
          <w:alias w:val="Titel"/>
          <w:id w:val="77761602"/>
          <w:placeholder>
            <w:docPart w:val="762C8F6277C34A43802673047158F6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237" w:type="dxa"/>
            </w:tcPr>
            <w:p w14:paraId="16B4D4A9" w14:textId="21985B96" w:rsidR="00A30FFE" w:rsidRPr="00546258" w:rsidRDefault="00A30FFE" w:rsidP="00A30FFE">
              <w:pPr>
                <w:pStyle w:val="Kopfzeile"/>
                <w:rPr>
                  <w:rFonts w:ascii="Bahnschrift SemiBold Condensed" w:eastAsiaTheme="majorEastAsia" w:hAnsi="Bahnschrift SemiBold Condensed" w:cstheme="majorBidi"/>
                  <w:sz w:val="36"/>
                  <w:szCs w:val="36"/>
                </w:rPr>
              </w:pPr>
              <w:r w:rsidRPr="00A57684">
                <w:rPr>
                  <w:rFonts w:ascii="Times New Roman" w:eastAsiaTheme="majorEastAsia" w:hAnsi="Times New Roman" w:cs="Times New Roman"/>
                  <w:color w:val="2F5496" w:themeColor="accent1" w:themeShade="BF"/>
                  <w:sz w:val="36"/>
                  <w:szCs w:val="36"/>
                </w:rPr>
                <w:t>Konzeptionsgruppe Portugiesisch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color w:val="2F5496" w:themeColor="accent1" w:themeShade="BF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7761609"/>
          <w:placeholder>
            <w:docPart w:val="FB1315AFCB3A8847A6C87109F90644E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3338" w:type="dxa"/>
            </w:tcPr>
            <w:p w14:paraId="324F10DE" w14:textId="0506F83E" w:rsidR="00A30FFE" w:rsidRPr="00546258" w:rsidRDefault="00A30FFE" w:rsidP="00A30FFE">
              <w:pPr>
                <w:pStyle w:val="Kopfzeile"/>
                <w:rPr>
                  <w:rFonts w:ascii="Bahnschrift SemiBold Condensed" w:eastAsiaTheme="majorEastAsia" w:hAnsi="Bahnschrift SemiBold Condensed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K</w:t>
              </w:r>
              <w:r w:rsidR="002F0440"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riterien Zieltextsorten Aufgabenbereich </w:t>
              </w:r>
              <w:r>
                <w:rPr>
                  <w:rFonts w:ascii="Times New Roman" w:eastAsiaTheme="majorEastAsia" w:hAnsi="Times New Roman" w:cs="Times New Roman"/>
                  <w:bCs/>
                  <w:color w:val="2F5496" w:themeColor="accent1" w:themeShade="B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III</w:t>
              </w:r>
            </w:p>
          </w:tc>
        </w:sdtContent>
      </w:sdt>
    </w:tr>
  </w:tbl>
  <w:p w14:paraId="56DB5AAB" w14:textId="3A1384AD" w:rsidR="009955FA" w:rsidRPr="00A30FFE" w:rsidRDefault="009955FA" w:rsidP="00A30F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5BC4" w14:textId="77777777" w:rsidR="00A30FFE" w:rsidRDefault="00A30F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FA"/>
    <w:rsid w:val="000146B5"/>
    <w:rsid w:val="00037733"/>
    <w:rsid w:val="000629FE"/>
    <w:rsid w:val="000A0F6E"/>
    <w:rsid w:val="000C6776"/>
    <w:rsid w:val="000E274D"/>
    <w:rsid w:val="0014755B"/>
    <w:rsid w:val="00163570"/>
    <w:rsid w:val="001B41CA"/>
    <w:rsid w:val="001B72C4"/>
    <w:rsid w:val="002342E0"/>
    <w:rsid w:val="00255864"/>
    <w:rsid w:val="00272066"/>
    <w:rsid w:val="002F0440"/>
    <w:rsid w:val="00317498"/>
    <w:rsid w:val="00334278"/>
    <w:rsid w:val="003726E1"/>
    <w:rsid w:val="003748A5"/>
    <w:rsid w:val="00385C9F"/>
    <w:rsid w:val="003B20CF"/>
    <w:rsid w:val="003B2809"/>
    <w:rsid w:val="00413C0E"/>
    <w:rsid w:val="004375FF"/>
    <w:rsid w:val="00592EF2"/>
    <w:rsid w:val="005B1C9E"/>
    <w:rsid w:val="005D46A5"/>
    <w:rsid w:val="005E3EFB"/>
    <w:rsid w:val="005F6C19"/>
    <w:rsid w:val="00615871"/>
    <w:rsid w:val="00656565"/>
    <w:rsid w:val="00693415"/>
    <w:rsid w:val="006C370E"/>
    <w:rsid w:val="006E241B"/>
    <w:rsid w:val="007C3933"/>
    <w:rsid w:val="007D0AAA"/>
    <w:rsid w:val="00847EA7"/>
    <w:rsid w:val="00863E8B"/>
    <w:rsid w:val="008A7D3D"/>
    <w:rsid w:val="008B5035"/>
    <w:rsid w:val="008E2AD4"/>
    <w:rsid w:val="00976DFF"/>
    <w:rsid w:val="009804B4"/>
    <w:rsid w:val="009955FA"/>
    <w:rsid w:val="009C5EC3"/>
    <w:rsid w:val="00A30FFE"/>
    <w:rsid w:val="00A350D0"/>
    <w:rsid w:val="00A4593A"/>
    <w:rsid w:val="00AF78D6"/>
    <w:rsid w:val="00B11E69"/>
    <w:rsid w:val="00B30351"/>
    <w:rsid w:val="00B805E0"/>
    <w:rsid w:val="00B926B3"/>
    <w:rsid w:val="00CB5E22"/>
    <w:rsid w:val="00CF12F4"/>
    <w:rsid w:val="00D17278"/>
    <w:rsid w:val="00D6738B"/>
    <w:rsid w:val="00D72D86"/>
    <w:rsid w:val="00D97ACB"/>
    <w:rsid w:val="00E80AA1"/>
    <w:rsid w:val="00E95F3B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5FA"/>
  </w:style>
  <w:style w:type="paragraph" w:styleId="Fuzeile">
    <w:name w:val="footer"/>
    <w:basedOn w:val="Standard"/>
    <w:link w:val="Fu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5FA"/>
  </w:style>
  <w:style w:type="paragraph" w:styleId="Listenabsatz">
    <w:name w:val="List Paragraph"/>
    <w:basedOn w:val="Standard"/>
    <w:uiPriority w:val="34"/>
    <w:qFormat/>
    <w:rsid w:val="003174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28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8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280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5FA"/>
  </w:style>
  <w:style w:type="paragraph" w:styleId="Fuzeile">
    <w:name w:val="footer"/>
    <w:basedOn w:val="Standard"/>
    <w:link w:val="FuzeileZchn"/>
    <w:uiPriority w:val="99"/>
    <w:unhideWhenUsed/>
    <w:rsid w:val="009955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5FA"/>
  </w:style>
  <w:style w:type="paragraph" w:styleId="Listenabsatz">
    <w:name w:val="List Paragraph"/>
    <w:basedOn w:val="Standard"/>
    <w:uiPriority w:val="34"/>
    <w:qFormat/>
    <w:rsid w:val="003174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28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8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280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C8F6277C34A43802673047158F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B3B8-56B9-9D42-9210-2CDF0A6F11EE}"/>
      </w:docPartPr>
      <w:docPartBody>
        <w:p w:rsidR="00001E66" w:rsidRDefault="00537B90" w:rsidP="00537B90">
          <w:pPr>
            <w:pStyle w:val="762C8F6277C34A43802673047158F6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FB1315AFCB3A8847A6C87109F906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9B809-B986-A540-BC46-22952324CA15}"/>
      </w:docPartPr>
      <w:docPartBody>
        <w:p w:rsidR="00001E66" w:rsidRDefault="00537B90" w:rsidP="00537B90">
          <w:pPr>
            <w:pStyle w:val="FB1315AFCB3A8847A6C87109F90644E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90"/>
    <w:rsid w:val="00001E66"/>
    <w:rsid w:val="00537B90"/>
    <w:rsid w:val="00A70E1F"/>
    <w:rsid w:val="00C43FDC"/>
    <w:rsid w:val="00D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791292533E5042A01B17415854E03B">
    <w:name w:val="69791292533E5042A01B17415854E03B"/>
    <w:rsid w:val="00537B90"/>
  </w:style>
  <w:style w:type="paragraph" w:customStyle="1" w:styleId="762C8F6277C34A43802673047158F6FB">
    <w:name w:val="762C8F6277C34A43802673047158F6FB"/>
    <w:rsid w:val="00537B90"/>
  </w:style>
  <w:style w:type="paragraph" w:customStyle="1" w:styleId="FB1315AFCB3A8847A6C87109F90644EC">
    <w:name w:val="FB1315AFCB3A8847A6C87109F90644EC"/>
    <w:rsid w:val="00537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791292533E5042A01B17415854E03B">
    <w:name w:val="69791292533E5042A01B17415854E03B"/>
    <w:rsid w:val="00537B90"/>
  </w:style>
  <w:style w:type="paragraph" w:customStyle="1" w:styleId="762C8F6277C34A43802673047158F6FB">
    <w:name w:val="762C8F6277C34A43802673047158F6FB"/>
    <w:rsid w:val="00537B90"/>
  </w:style>
  <w:style w:type="paragraph" w:customStyle="1" w:styleId="FB1315AFCB3A8847A6C87109F90644EC">
    <w:name w:val="FB1315AFCB3A8847A6C87109F90644EC"/>
    <w:rsid w:val="0053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Kriterien Zieltextsorten Aufgabenbereich III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C4BFB-4364-457F-A5A2-4DD0844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Konzeptionsgruppe Portugiesisch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Konzeptionsgruppe Portugiesisch</dc:title>
  <dc:creator>Microsoft Office User</dc:creator>
  <cp:lastModifiedBy>Leo2</cp:lastModifiedBy>
  <cp:revision>11</cp:revision>
  <cp:lastPrinted>2022-09-13T15:20:00Z</cp:lastPrinted>
  <dcterms:created xsi:type="dcterms:W3CDTF">2022-08-19T14:08:00Z</dcterms:created>
  <dcterms:modified xsi:type="dcterms:W3CDTF">2022-09-13T15:21:00Z</dcterms:modified>
</cp:coreProperties>
</file>